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697" w:rsidRPr="00E94FF0" w:rsidRDefault="00724697" w:rsidP="00724697">
      <w:pPr>
        <w:pStyle w:val="10"/>
        <w:keepNext/>
        <w:keepLines/>
        <w:shd w:val="clear" w:color="auto" w:fill="auto"/>
        <w:spacing w:before="0" w:after="0" w:line="240" w:lineRule="exact"/>
        <w:ind w:left="20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Рекоменд</w:t>
      </w:r>
      <w:r>
        <w:rPr>
          <w:rFonts w:ascii="PT Astra Serif" w:hAnsi="PT Astra Serif"/>
          <w:color w:val="000000"/>
          <w:sz w:val="24"/>
          <w:szCs w:val="24"/>
          <w:lang w:eastAsia="ru-RU" w:bidi="ru-RU"/>
        </w:rPr>
        <w:t>ации по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перечн</w:t>
      </w:r>
      <w:r>
        <w:rPr>
          <w:rFonts w:ascii="PT Astra Serif" w:hAnsi="PT Astra Serif"/>
          <w:color w:val="000000"/>
          <w:sz w:val="24"/>
          <w:szCs w:val="24"/>
          <w:lang w:eastAsia="ru-RU" w:bidi="ru-RU"/>
        </w:rPr>
        <w:t>ю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основных разделов отчета </w:t>
      </w: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о</w:t>
      </w:r>
      <w:proofErr w:type="gram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профессиональной</w:t>
      </w:r>
    </w:p>
    <w:p w:rsidR="00724697" w:rsidRPr="00E94FF0" w:rsidRDefault="00724697" w:rsidP="00724697">
      <w:pPr>
        <w:pStyle w:val="10"/>
        <w:keepNext/>
        <w:keepLines/>
        <w:shd w:val="clear" w:color="auto" w:fill="auto"/>
        <w:spacing w:before="0" w:after="0" w:line="240" w:lineRule="exact"/>
        <w:ind w:left="20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bookmarkStart w:id="0" w:name="bookmark1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деятельности специалиста</w:t>
      </w:r>
      <w:bookmarkEnd w:id="0"/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240" w:lineRule="exact"/>
        <w:ind w:left="20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240" w:lineRule="exact"/>
        <w:ind w:left="20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20"/>
        <w:shd w:val="clear" w:color="auto" w:fill="auto"/>
        <w:spacing w:after="191" w:line="220" w:lineRule="exact"/>
        <w:ind w:left="20" w:firstLine="0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Переч</w:t>
      </w:r>
      <w:bookmarkStart w:id="1" w:name="_GoBack"/>
      <w:bookmarkEnd w:id="1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ень основных разделов и краткие пояснения по их наполнению</w:t>
      </w:r>
    </w:p>
    <w:p w:rsidR="00E94FF0" w:rsidRPr="00E94FF0" w:rsidRDefault="00E94FF0" w:rsidP="00E94FF0">
      <w:pPr>
        <w:pStyle w:val="70"/>
        <w:shd w:val="clear" w:color="auto" w:fill="auto"/>
        <w:spacing w:before="0" w:after="64" w:line="240" w:lineRule="exact"/>
        <w:ind w:left="20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Титульный лист</w:t>
      </w:r>
    </w:p>
    <w:p w:rsidR="00E94FF0" w:rsidRPr="00E94FF0" w:rsidRDefault="00E94FF0" w:rsidP="00E94FF0">
      <w:pPr>
        <w:pStyle w:val="20"/>
        <w:shd w:val="clear" w:color="auto" w:fill="auto"/>
        <w:spacing w:after="73" w:line="220" w:lineRule="exact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ФИО, должность специалиста;</w:t>
      </w:r>
    </w:p>
    <w:p w:rsidR="00E94FF0" w:rsidRPr="00E94FF0" w:rsidRDefault="00E94FF0" w:rsidP="00E94FF0">
      <w:pPr>
        <w:pStyle w:val="20"/>
        <w:shd w:val="clear" w:color="auto" w:fill="auto"/>
        <w:spacing w:after="21" w:line="220" w:lineRule="exact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Период, за который подается отчет о профессиональной деятельности</w:t>
      </w:r>
    </w:p>
    <w:p w:rsidR="00E94FF0" w:rsidRPr="00E94FF0" w:rsidRDefault="00E94FF0" w:rsidP="00E94FF0">
      <w:pPr>
        <w:pStyle w:val="20"/>
        <w:shd w:val="clear" w:color="auto" w:fill="auto"/>
        <w:spacing w:after="0" w:line="278" w:lineRule="exact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Полное наименование организации в соответствии с данными в едином государственном реестре юридических лиц;</w:t>
      </w:r>
    </w:p>
    <w:p w:rsidR="00E94FF0" w:rsidRPr="00E94FF0" w:rsidRDefault="00E94FF0" w:rsidP="00E94FF0">
      <w:pPr>
        <w:pStyle w:val="20"/>
        <w:shd w:val="clear" w:color="auto" w:fill="auto"/>
        <w:spacing w:after="63" w:line="220" w:lineRule="exact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Специальность в соответствии с действующей номенклатурой специальностей;</w:t>
      </w:r>
    </w:p>
    <w:p w:rsidR="00E94FF0" w:rsidRPr="00E94FF0" w:rsidRDefault="00E94FF0" w:rsidP="00E94FF0">
      <w:pPr>
        <w:pStyle w:val="20"/>
        <w:shd w:val="clear" w:color="auto" w:fill="auto"/>
        <w:spacing w:after="843" w:line="220" w:lineRule="exact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Город, год</w:t>
      </w:r>
      <w:r w:rsidR="00AF4350">
        <w:rPr>
          <w:rFonts w:ascii="PT Astra Serif" w:hAnsi="PT Astra Serif"/>
          <w:color w:val="000000"/>
          <w:sz w:val="24"/>
          <w:szCs w:val="24"/>
          <w:lang w:eastAsia="ru-RU" w:bidi="ru-RU"/>
        </w:rPr>
        <w:t>.</w:t>
      </w:r>
    </w:p>
    <w:p w:rsidR="00E94FF0" w:rsidRPr="00E94FF0" w:rsidRDefault="00E94FF0" w:rsidP="00E94FF0">
      <w:pPr>
        <w:pStyle w:val="30"/>
        <w:shd w:val="clear" w:color="auto" w:fill="auto"/>
        <w:spacing w:after="73" w:line="220" w:lineRule="exact"/>
        <w:ind w:firstLine="0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Оглавление</w:t>
      </w:r>
    </w:p>
    <w:p w:rsidR="00E94FF0" w:rsidRPr="00E94FF0" w:rsidRDefault="00E94FF0" w:rsidP="00E94FF0">
      <w:pPr>
        <w:pStyle w:val="30"/>
        <w:shd w:val="clear" w:color="auto" w:fill="auto"/>
        <w:spacing w:after="73" w:line="220" w:lineRule="exact"/>
        <w:ind w:firstLine="0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20"/>
        <w:shd w:val="clear" w:color="auto" w:fill="auto"/>
        <w:spacing w:after="0" w:line="220" w:lineRule="exact"/>
        <w:ind w:left="140" w:firstLine="0"/>
        <w:jc w:val="left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Основные разделы отчета о профессиональной деятельности специалиста с указанием страниц</w:t>
      </w:r>
    </w:p>
    <w:p w:rsidR="00E94FF0" w:rsidRPr="00E94FF0" w:rsidRDefault="00E94FF0" w:rsidP="00E94FF0">
      <w:pPr>
        <w:pStyle w:val="20"/>
        <w:shd w:val="clear" w:color="auto" w:fill="auto"/>
        <w:spacing w:after="0" w:line="220" w:lineRule="exact"/>
        <w:ind w:left="140" w:firstLine="0"/>
        <w:jc w:val="left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keepNext/>
        <w:keepLines/>
        <w:spacing w:line="312" w:lineRule="exact"/>
        <w:ind w:left="40"/>
        <w:jc w:val="center"/>
        <w:outlineLvl w:val="0"/>
        <w:rPr>
          <w:rFonts w:ascii="PT Astra Serif" w:eastAsia="Times New Roman" w:hAnsi="PT Astra Serif" w:cs="Times New Roman"/>
          <w:b/>
          <w:bCs/>
        </w:rPr>
      </w:pPr>
      <w:r w:rsidRPr="00E94FF0">
        <w:rPr>
          <w:rFonts w:ascii="PT Astra Serif" w:eastAsia="Times New Roman" w:hAnsi="PT Astra Serif" w:cs="Times New Roman"/>
          <w:b/>
          <w:bCs/>
        </w:rPr>
        <w:t xml:space="preserve">Раздел 1. Краткие биографические сведения </w:t>
      </w:r>
    </w:p>
    <w:p w:rsidR="00E94FF0" w:rsidRPr="00E94FF0" w:rsidRDefault="00E94FF0" w:rsidP="00E94FF0">
      <w:pPr>
        <w:pStyle w:val="20"/>
        <w:shd w:val="clear" w:color="auto" w:fill="auto"/>
        <w:spacing w:after="0" w:line="220" w:lineRule="exact"/>
        <w:ind w:left="140" w:firstLine="0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224" w:line="350" w:lineRule="exact"/>
        <w:ind w:left="640" w:hanging="640"/>
        <w:jc w:val="lef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Ф.И.О. (полностью), дата рождения и должность в настоящее время (согласно записи в трудовой книжке);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138" w:line="220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Общий стаж работы, затем стаж работы в аттестуемой специальности;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138" w:line="220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sz w:val="24"/>
          <w:szCs w:val="24"/>
        </w:rPr>
        <w:t>Наименование и год окончания среднего/ высшего учебного заведения и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613"/>
        </w:tabs>
        <w:spacing w:after="138" w:line="220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sz w:val="24"/>
          <w:szCs w:val="24"/>
        </w:rPr>
        <w:t xml:space="preserve">          последипломного образования;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14" w:line="220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Специальность, подтверждаемая дипломом;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120" w:line="288" w:lineRule="exact"/>
        <w:ind w:left="640" w:hanging="640"/>
        <w:jc w:val="lef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Последняя дата присвоения квалификационной категории (какая категория, в каком году присвоена согласно выписке, из приказа);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0" w:line="288" w:lineRule="exact"/>
        <w:ind w:left="640" w:hanging="640"/>
        <w:jc w:val="lef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Достижения по специальности, участие в конкурсах, награды, почетные грамоты за достижения в работе и т.д.;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0" w:line="288" w:lineRule="exact"/>
        <w:ind w:left="640" w:hanging="640"/>
        <w:jc w:val="lef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Иное (по желанию специалиста)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613"/>
        </w:tabs>
        <w:spacing w:after="0" w:line="288" w:lineRule="exact"/>
        <w:ind w:left="640" w:firstLine="0"/>
        <w:jc w:val="left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20"/>
        <w:shd w:val="clear" w:color="auto" w:fill="auto"/>
        <w:tabs>
          <w:tab w:val="left" w:pos="613"/>
        </w:tabs>
        <w:spacing w:after="0" w:line="288" w:lineRule="exact"/>
        <w:ind w:left="640" w:firstLine="0"/>
        <w:jc w:val="left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312" w:lineRule="exact"/>
        <w:ind w:left="40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bookmarkStart w:id="2" w:name="bookmark2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Раздел 2. Краткая характеристика медицинской организации; </w:t>
      </w: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312" w:lineRule="exact"/>
        <w:ind w:left="40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312" w:lineRule="exact"/>
        <w:ind w:left="40"/>
        <w:jc w:val="left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2.1 Краткая характеристика структурного подразделения сотрудником</w:t>
      </w:r>
      <w:r>
        <w:rPr>
          <w:rFonts w:ascii="PT Astra Serif" w:hAnsi="PT Astra Serif"/>
          <w:color w:val="000000"/>
          <w:sz w:val="24"/>
          <w:szCs w:val="24"/>
          <w:lang w:eastAsia="ru-RU" w:bidi="ru-RU"/>
        </w:rPr>
        <w:t>,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которого является</w:t>
      </w:r>
      <w:bookmarkEnd w:id="2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специалист</w:t>
      </w: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312" w:lineRule="exact"/>
        <w:ind w:left="40"/>
        <w:jc w:val="left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0" w:line="278" w:lineRule="exact"/>
        <w:ind w:right="22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Краткая характеристика всей организации, в которой работает специалист в настоящее время, основные направления деятельности медицинской организации, виды предоставляемых диагностических и лечебных процедур;</w:t>
      </w:r>
    </w:p>
    <w:p w:rsidR="00E94FF0" w:rsidRPr="00AF435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755" w:line="283" w:lineRule="exact"/>
        <w:ind w:right="22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Краткая характеристика структурного подразделения организации, основные задачи и принципы работы структурного подразделения</w:t>
      </w:r>
    </w:p>
    <w:p w:rsidR="00AF4350" w:rsidRPr="00E94FF0" w:rsidRDefault="00AF4350" w:rsidP="00AF4350">
      <w:pPr>
        <w:pStyle w:val="20"/>
        <w:shd w:val="clear" w:color="auto" w:fill="auto"/>
        <w:tabs>
          <w:tab w:val="left" w:pos="613"/>
        </w:tabs>
        <w:spacing w:after="755" w:line="283" w:lineRule="exact"/>
        <w:ind w:right="220" w:firstLine="0"/>
        <w:jc w:val="both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179" w:line="240" w:lineRule="exact"/>
        <w:ind w:left="40"/>
        <w:rPr>
          <w:rFonts w:ascii="PT Astra Serif" w:hAnsi="PT Astra Serif"/>
          <w:sz w:val="24"/>
          <w:szCs w:val="24"/>
        </w:rPr>
      </w:pPr>
      <w:bookmarkStart w:id="3" w:name="bookmark3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lastRenderedPageBreak/>
        <w:t>Раздел 3. Результаты профессиональной деятельности</w:t>
      </w:r>
      <w:bookmarkEnd w:id="3"/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68" w:line="276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Количественные и качественные показатели трудовой деятельности</w:t>
      </w:r>
    </w:p>
    <w:p w:rsidR="00E94FF0" w:rsidRPr="00E94FF0" w:rsidRDefault="00E94FF0" w:rsidP="00E94FF0">
      <w:pPr>
        <w:pStyle w:val="20"/>
        <w:shd w:val="clear" w:color="auto" w:fill="auto"/>
        <w:spacing w:after="58" w:line="276" w:lineRule="auto"/>
        <w:ind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(абсолютные цифры в виде таблиц, диаграмм, рисунков или схем с указанием данных за</w:t>
      </w:r>
      <w:proofErr w:type="gramEnd"/>
    </w:p>
    <w:p w:rsidR="00E94FF0" w:rsidRPr="00E94FF0" w:rsidRDefault="00E94FF0" w:rsidP="00E94FF0">
      <w:pPr>
        <w:pStyle w:val="20"/>
        <w:shd w:val="clear" w:color="auto" w:fill="auto"/>
        <w:spacing w:after="18" w:line="276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предыдущий отчетный период, с дальнейшим аналитическим пояснением или выводом);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13"/>
        </w:tabs>
        <w:spacing w:after="120" w:line="276" w:lineRule="auto"/>
        <w:ind w:left="640" w:right="360" w:hanging="640"/>
        <w:jc w:val="both"/>
        <w:rPr>
          <w:rFonts w:ascii="PT Astra Serif" w:hAnsi="PT Astra Serif"/>
          <w:sz w:val="24"/>
          <w:szCs w:val="24"/>
        </w:rPr>
      </w:pP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Основные трудовые обязанности специалиста (за последние 3 года для специалистов </w:t>
      </w:r>
      <w:proofErr w:type="spell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свысшим</w:t>
      </w:r>
      <w:proofErr w:type="spell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медицинским и фармацевтическим образованием, за последний год - для специалистов со средним медицинским и фармацевтическим образованием);</w:t>
      </w:r>
      <w:proofErr w:type="gramEnd"/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0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sz w:val="24"/>
          <w:szCs w:val="24"/>
        </w:rPr>
        <w:t>Общие и специальные знания и умения, в том числе учетно-отчетная медынская                                        документация, лечебно-диагностические и профилактические процедуры и манипуляции, которыми владеет специалист, новые инновационные технологии (при использовании), клинические примеры сложных случаев и т.д.</w:t>
      </w: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179" w:line="240" w:lineRule="exact"/>
        <w:ind w:left="40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179" w:line="240" w:lineRule="exact"/>
        <w:ind w:left="40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Раздел 4. Профессиональный рост специалиста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0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Сведения о повышении квалификации (за последние 3 года для специалистов с высшим медицинским и фармацевтическим образованием, за последний год - для специалистов со средним медицинским и фармацевтическим образованием);</w:t>
      </w:r>
      <w:proofErr w:type="gramEnd"/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26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Участие в конференциях, обучающих семинарах (с указанием форм участия);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0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Научно-методическая работа специалиста (создание и разработка инструкций, методичек, стандартов операционных процедур и т.д.;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511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Перечень публикаций, печатных работ, статей, заметок и т.п., опубликованных в средствах </w:t>
      </w: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массовой</w:t>
      </w:r>
      <w:proofErr w:type="gram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информации.</w:t>
      </w:r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0" w:line="276" w:lineRule="auto"/>
        <w:ind w:right="20"/>
        <w:rPr>
          <w:rFonts w:ascii="PT Astra Serif" w:hAnsi="PT Astra Serif"/>
          <w:sz w:val="24"/>
          <w:szCs w:val="24"/>
        </w:rPr>
      </w:pPr>
      <w:bookmarkStart w:id="4" w:name="bookmark4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Раздел 5. Наставническая деятельность</w:t>
      </w:r>
      <w:bookmarkEnd w:id="4"/>
    </w:p>
    <w:p w:rsidR="00E94FF0" w:rsidRPr="00E94FF0" w:rsidRDefault="00E94FF0" w:rsidP="00E94FF0">
      <w:pPr>
        <w:pStyle w:val="20"/>
        <w:shd w:val="clear" w:color="auto" w:fill="auto"/>
        <w:spacing w:after="68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Накопленный опыт практической деятельности, передаваемый коллегам по работе, в том числе: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18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Участие в адаптации молодых специалистов, пришедших в коллектив;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0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Работа с ординаторами и студентами медицинских учебных заведений во время их производственной практики;</w:t>
      </w:r>
    </w:p>
    <w:p w:rsidR="00E94FF0" w:rsidRPr="00E94FF0" w:rsidRDefault="00E94FF0" w:rsidP="00E94FF0">
      <w:pPr>
        <w:pStyle w:val="20"/>
        <w:numPr>
          <w:ilvl w:val="0"/>
          <w:numId w:val="4"/>
        </w:numPr>
        <w:shd w:val="clear" w:color="auto" w:fill="auto"/>
        <w:tabs>
          <w:tab w:val="left" w:pos="607"/>
        </w:tabs>
        <w:spacing w:after="423" w:line="276" w:lineRule="auto"/>
        <w:ind w:left="70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Преподавательская деятельность (при совмещении)</w:t>
      </w:r>
    </w:p>
    <w:p w:rsidR="00E94FF0" w:rsidRDefault="00E94FF0" w:rsidP="00E94FF0">
      <w:pPr>
        <w:pStyle w:val="30"/>
        <w:shd w:val="clear" w:color="auto" w:fill="auto"/>
        <w:spacing w:after="63" w:line="276" w:lineRule="auto"/>
        <w:ind w:left="700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30"/>
        <w:shd w:val="clear" w:color="auto" w:fill="auto"/>
        <w:spacing w:after="63" w:line="276" w:lineRule="auto"/>
        <w:ind w:left="700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Раздел 6. Заключение: выводы и предложения</w:t>
      </w:r>
    </w:p>
    <w:p w:rsidR="00E94FF0" w:rsidRDefault="00E94FF0" w:rsidP="00E94FF0">
      <w:pPr>
        <w:pStyle w:val="20"/>
        <w:shd w:val="clear" w:color="auto" w:fill="auto"/>
        <w:spacing w:after="0" w:line="276" w:lineRule="auto"/>
        <w:ind w:left="70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Подведение итогов проделанной работы за отчетный период, обобщение результатов</w:t>
      </w:r>
      <w:bookmarkStart w:id="5" w:name="bookmark5"/>
    </w:p>
    <w:p w:rsidR="00E94FF0" w:rsidRDefault="00E94FF0" w:rsidP="00E94FF0">
      <w:pPr>
        <w:pStyle w:val="20"/>
        <w:shd w:val="clear" w:color="auto" w:fill="auto"/>
        <w:spacing w:after="0" w:line="276" w:lineRule="auto"/>
        <w:ind w:left="70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Default="00E94FF0" w:rsidP="00E94FF0">
      <w:pPr>
        <w:pStyle w:val="20"/>
        <w:shd w:val="clear" w:color="auto" w:fill="auto"/>
        <w:spacing w:after="0" w:line="276" w:lineRule="auto"/>
        <w:ind w:left="700"/>
        <w:rPr>
          <w:rFonts w:ascii="PT Astra Serif" w:hAnsi="PT Astra Serif"/>
          <w:b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b/>
          <w:color w:val="000000"/>
          <w:sz w:val="24"/>
          <w:szCs w:val="24"/>
          <w:lang w:eastAsia="ru-RU" w:bidi="ru-RU"/>
        </w:rPr>
        <w:t>Раздел 7. Список литературы</w:t>
      </w:r>
      <w:bookmarkEnd w:id="5"/>
    </w:p>
    <w:p w:rsidR="00E94FF0" w:rsidRPr="00E94FF0" w:rsidRDefault="00E94FF0" w:rsidP="00E94FF0">
      <w:pPr>
        <w:pStyle w:val="20"/>
        <w:shd w:val="clear" w:color="auto" w:fill="auto"/>
        <w:spacing w:after="0" w:line="276" w:lineRule="auto"/>
        <w:ind w:left="700"/>
        <w:rPr>
          <w:rFonts w:ascii="PT Astra Serif" w:hAnsi="PT Astra Serif"/>
          <w:b/>
          <w:sz w:val="24"/>
          <w:szCs w:val="24"/>
        </w:rPr>
      </w:pPr>
    </w:p>
    <w:p w:rsidR="00E94FF0" w:rsidRPr="00E94FF0" w:rsidRDefault="00E94FF0" w:rsidP="00E94FF0">
      <w:pPr>
        <w:pStyle w:val="20"/>
        <w:shd w:val="clear" w:color="auto" w:fill="auto"/>
        <w:spacing w:after="499" w:line="276" w:lineRule="auto"/>
        <w:ind w:firstLine="0"/>
        <w:jc w:val="left"/>
        <w:rPr>
          <w:rFonts w:ascii="PT Astra Serif" w:hAnsi="PT Astra Serif"/>
          <w:sz w:val="24"/>
          <w:szCs w:val="24"/>
        </w:rPr>
      </w:pP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Список литературы, проработанной и изученной специалистом за отчетный период, изданной в последние 5 лет (указывается по желанию специалиста)</w:t>
      </w:r>
      <w:proofErr w:type="gramEnd"/>
    </w:p>
    <w:p w:rsidR="00E94FF0" w:rsidRPr="00E94FF0" w:rsidRDefault="00E94FF0" w:rsidP="00E94FF0">
      <w:pPr>
        <w:pStyle w:val="10"/>
        <w:keepNext/>
        <w:keepLines/>
        <w:shd w:val="clear" w:color="auto" w:fill="auto"/>
        <w:spacing w:before="0" w:after="184" w:line="276" w:lineRule="auto"/>
        <w:ind w:right="20"/>
        <w:rPr>
          <w:rFonts w:ascii="PT Astra Serif" w:hAnsi="PT Astra Serif"/>
          <w:sz w:val="24"/>
          <w:szCs w:val="24"/>
        </w:rPr>
      </w:pPr>
      <w:bookmarkStart w:id="6" w:name="bookmark6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Дополнительные разделы</w:t>
      </w:r>
      <w:bookmarkEnd w:id="6"/>
    </w:p>
    <w:p w:rsidR="00831988" w:rsidRPr="00E94FF0" w:rsidRDefault="00E94FF0" w:rsidP="00AF4350">
      <w:pPr>
        <w:pStyle w:val="20"/>
        <w:shd w:val="clear" w:color="auto" w:fill="auto"/>
        <w:spacing w:after="0" w:line="276" w:lineRule="auto"/>
        <w:ind w:left="700" w:firstLine="0"/>
        <w:jc w:val="left"/>
        <w:rPr>
          <w:rFonts w:ascii="PT Astra Serif" w:hAnsi="PT Astra Serif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По желанию специалиста</w:t>
      </w:r>
    </w:p>
    <w:sectPr w:rsidR="00831988" w:rsidRPr="00E94FF0" w:rsidSect="00E94FF0">
      <w:headerReference w:type="even" r:id="rId8"/>
      <w:headerReference w:type="first" r:id="rId9"/>
      <w:footerReference w:type="firs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760" w:rsidRDefault="00CC5760" w:rsidP="009536F8">
      <w:r>
        <w:separator/>
      </w:r>
    </w:p>
  </w:endnote>
  <w:endnote w:type="continuationSeparator" w:id="0">
    <w:p w:rsidR="00CC5760" w:rsidRDefault="00CC5760" w:rsidP="0095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9C" w:rsidRDefault="00CC57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5644D17E" wp14:editId="2925C5B0">
              <wp:simplePos x="0" y="0"/>
              <wp:positionH relativeFrom="page">
                <wp:posOffset>1428750</wp:posOffset>
              </wp:positionH>
              <wp:positionV relativeFrom="page">
                <wp:posOffset>9020175</wp:posOffset>
              </wp:positionV>
              <wp:extent cx="2127250" cy="1238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59C" w:rsidRDefault="00CC5760">
                          <w:pPr>
                            <w:tabs>
                              <w:tab w:val="right" w:pos="3350"/>
                            </w:tabs>
                          </w:pPr>
                          <w:r>
                            <w:rPr>
                              <w:rStyle w:val="85pt"/>
                              <w:rFonts w:eastAsia="Arial Unicode MS"/>
                              <w:b w:val="0"/>
                              <w:bCs w:val="0"/>
                            </w:rPr>
                            <w:t>(подпись)</w:t>
                          </w:r>
                          <w:r>
                            <w:rPr>
                              <w:rStyle w:val="85pt"/>
                              <w:rFonts w:eastAsia="Arial Unicode MS"/>
                              <w:b w:val="0"/>
                              <w:bCs w:val="0"/>
                            </w:rPr>
                            <w:tab/>
                            <w:t>(дата)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12.5pt;margin-top:710.25pt;width:167.5pt;height:9.7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" filled="f" stroked="f">
              <v:textbox style="mso-fit-shape-to-text:t" inset="0,0,0,0">
                <w:txbxContent>
                  <w:p w:rsidR="000D659C" w:rsidRDefault="00CC5760">
                    <w:pPr>
                      <w:tabs>
                        <w:tab w:val="right" w:pos="3350"/>
                      </w:tabs>
                    </w:pPr>
                    <w:r>
                      <w:rPr>
                        <w:rStyle w:val="85pt"/>
                        <w:rFonts w:eastAsia="Arial Unicode MS"/>
                        <w:b w:val="0"/>
                        <w:bCs w:val="0"/>
                      </w:rPr>
                      <w:t>(подпись)</w:t>
                    </w:r>
                    <w:r>
                      <w:rPr>
                        <w:rStyle w:val="85pt"/>
                        <w:rFonts w:eastAsia="Arial Unicode MS"/>
                        <w:b w:val="0"/>
                        <w:bCs w:val="0"/>
                      </w:rPr>
                      <w:tab/>
                      <w:t>(дата)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760" w:rsidRDefault="00CC5760" w:rsidP="009536F8">
      <w:r>
        <w:separator/>
      </w:r>
    </w:p>
  </w:footnote>
  <w:footnote w:type="continuationSeparator" w:id="0">
    <w:p w:rsidR="00CC5760" w:rsidRDefault="00CC5760" w:rsidP="00953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9C" w:rsidRDefault="00CC57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CA852BE" wp14:editId="507B0B54">
              <wp:simplePos x="0" y="0"/>
              <wp:positionH relativeFrom="page">
                <wp:posOffset>5860415</wp:posOffset>
              </wp:positionH>
              <wp:positionV relativeFrom="page">
                <wp:posOffset>732790</wp:posOffset>
              </wp:positionV>
              <wp:extent cx="1021080" cy="155575"/>
              <wp:effectExtent l="254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59C" w:rsidRDefault="00CC5760">
                          <w:r>
                            <w:rPr>
                              <w:rStyle w:val="a3"/>
                              <w:rFonts w:eastAsia="Arial Unicode MS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t>#</w:t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61.45pt;margin-top:57.7pt;width:80.4pt;height:12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" filled="f" stroked="f">
              <v:textbox style="mso-fit-shape-to-text:t" inset="0,0,0,0">
                <w:txbxContent>
                  <w:p w:rsidR="000D659C" w:rsidRDefault="00CC5760">
                    <w:r>
                      <w:rPr>
                        <w:rStyle w:val="a3"/>
                        <w:rFonts w:eastAsia="Arial Unicode MS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3"/>
                        <w:rFonts w:eastAsia="Arial Unicode MS"/>
                      </w:rPr>
                      <w:t>#</w:t>
                    </w:r>
                    <w:r>
                      <w:rPr>
                        <w:rStyle w:val="a3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9C" w:rsidRDefault="00CC57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39872478" wp14:editId="108EEDC8">
              <wp:simplePos x="0" y="0"/>
              <wp:positionH relativeFrom="page">
                <wp:posOffset>5912485</wp:posOffset>
              </wp:positionH>
              <wp:positionV relativeFrom="page">
                <wp:posOffset>784225</wp:posOffset>
              </wp:positionV>
              <wp:extent cx="938530" cy="175260"/>
              <wp:effectExtent l="0" t="3175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853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59C" w:rsidRDefault="00CC5760">
                          <w:r>
                            <w:rPr>
                              <w:rStyle w:val="a3"/>
                              <w:rFonts w:eastAsia="Arial Unicode MS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53889">
                            <w:rPr>
                              <w:rStyle w:val="a3"/>
                              <w:rFonts w:eastAsia="Arial Unicode MS"/>
                              <w:noProof/>
                            </w:rPr>
                            <w:t>6</w:t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65.55pt;margin-top:61.75pt;width:73.9pt;height:13.8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" filled="f" stroked="f">
              <v:textbox style="mso-fit-shape-to-text:t" inset="0,0,0,0">
                <w:txbxContent>
                  <w:p w:rsidR="000D659C" w:rsidRDefault="00CC5760">
                    <w:r>
                      <w:rPr>
                        <w:rStyle w:val="a3"/>
                        <w:rFonts w:eastAsia="Arial Unicode MS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53889">
                      <w:rPr>
                        <w:rStyle w:val="a3"/>
                        <w:rFonts w:eastAsia="Arial Unicode MS"/>
                        <w:noProof/>
                      </w:rPr>
                      <w:t>6</w:t>
                    </w:r>
                    <w:r>
                      <w:rPr>
                        <w:rStyle w:val="a3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0839"/>
    <w:multiLevelType w:val="multilevel"/>
    <w:tmpl w:val="4AC60BC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422A1F"/>
    <w:multiLevelType w:val="multilevel"/>
    <w:tmpl w:val="445AC3CC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E827E0"/>
    <w:multiLevelType w:val="multilevel"/>
    <w:tmpl w:val="F4F63814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E95C43"/>
    <w:multiLevelType w:val="multilevel"/>
    <w:tmpl w:val="8C24B87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27"/>
    <w:rsid w:val="00724697"/>
    <w:rsid w:val="00817927"/>
    <w:rsid w:val="00831988"/>
    <w:rsid w:val="009536F8"/>
    <w:rsid w:val="00AF4350"/>
    <w:rsid w:val="00CC5760"/>
    <w:rsid w:val="00CE274B"/>
    <w:rsid w:val="00E9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F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"/>
    <w:basedOn w:val="a0"/>
    <w:rsid w:val="00E94F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5pt">
    <w:name w:val="Колонтитул + 8;5 pt;Полужирный"/>
    <w:basedOn w:val="a0"/>
    <w:rsid w:val="00E94F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94FF0"/>
    <w:pPr>
      <w:shd w:val="clear" w:color="auto" w:fill="FFFFFF"/>
      <w:spacing w:after="240" w:line="264" w:lineRule="exact"/>
      <w:ind w:hanging="70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E94FF0"/>
    <w:pPr>
      <w:shd w:val="clear" w:color="auto" w:fill="FFFFFF"/>
      <w:spacing w:after="240" w:line="226" w:lineRule="exact"/>
      <w:ind w:hanging="70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E94FF0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E94FF0"/>
    <w:pPr>
      <w:shd w:val="clear" w:color="auto" w:fill="FFFFFF"/>
      <w:spacing w:before="360"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E94FF0"/>
    <w:pPr>
      <w:shd w:val="clear" w:color="auto" w:fill="FFFFFF"/>
      <w:spacing w:before="108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4">
    <w:name w:val="footer"/>
    <w:basedOn w:val="a"/>
    <w:link w:val="a5"/>
    <w:uiPriority w:val="99"/>
    <w:unhideWhenUsed/>
    <w:rsid w:val="009536F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536F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F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"/>
    <w:basedOn w:val="a0"/>
    <w:rsid w:val="00E94F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5pt">
    <w:name w:val="Колонтитул + 8;5 pt;Полужирный"/>
    <w:basedOn w:val="a0"/>
    <w:rsid w:val="00E94F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94FF0"/>
    <w:pPr>
      <w:shd w:val="clear" w:color="auto" w:fill="FFFFFF"/>
      <w:spacing w:after="240" w:line="264" w:lineRule="exact"/>
      <w:ind w:hanging="70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E94FF0"/>
    <w:pPr>
      <w:shd w:val="clear" w:color="auto" w:fill="FFFFFF"/>
      <w:spacing w:after="240" w:line="226" w:lineRule="exact"/>
      <w:ind w:hanging="70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E94FF0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E94FF0"/>
    <w:pPr>
      <w:shd w:val="clear" w:color="auto" w:fill="FFFFFF"/>
      <w:spacing w:before="360"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E94FF0"/>
    <w:pPr>
      <w:shd w:val="clear" w:color="auto" w:fill="FFFFFF"/>
      <w:spacing w:before="108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4">
    <w:name w:val="footer"/>
    <w:basedOn w:val="a"/>
    <w:link w:val="a5"/>
    <w:uiPriority w:val="99"/>
    <w:unhideWhenUsed/>
    <w:rsid w:val="009536F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536F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Хныкина Анастасия Владимировна</dc:creator>
  <cp:keywords/>
  <dc:description/>
  <cp:lastModifiedBy>Хныкина Анастасия Владимировна</cp:lastModifiedBy>
  <cp:revision>6</cp:revision>
  <cp:lastPrinted>2025-03-13T08:18:00Z</cp:lastPrinted>
  <dcterms:created xsi:type="dcterms:W3CDTF">2025-03-13T08:05:00Z</dcterms:created>
  <dcterms:modified xsi:type="dcterms:W3CDTF">2025-03-13T08:55:00Z</dcterms:modified>
</cp:coreProperties>
</file>